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54.04.002/2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Долина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Долина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